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CC" w:rsidRPr="00FA1377" w:rsidRDefault="008B02CC" w:rsidP="00FA1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77">
        <w:rPr>
          <w:rFonts w:ascii="Times New Roman" w:eastAsia="Times New Roman" w:hAnsi="Times New Roman" w:cs="Times New Roman"/>
          <w:b/>
          <w:bCs/>
          <w:caps/>
          <w:color w:val="252525"/>
          <w:sz w:val="27"/>
          <w:szCs w:val="27"/>
          <w:lang w:eastAsia="ru-RU"/>
        </w:rPr>
        <w:t>ПОЛИТИКА КОНФИДЕНЦИАЛЬНОСТИ</w:t>
      </w:r>
    </w:p>
    <w:p w:rsidR="008B02CC" w:rsidRPr="00FA1377" w:rsidRDefault="008B02CC" w:rsidP="00FA13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A1377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1. Общие положения 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1.1. </w:t>
      </w:r>
      <w:proofErr w:type="gramStart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Настоящая Политика в отношении обработки персональных данных (далее – Политика) составлена в соответствии с пунктом 2 статьи 18.1 Федерального закона «О персональных данных» № 152-ФЗ от 27 июля 2006 г., а также иными нормативными правовыми актами Российской Федерации в области защиты и обработки персональных данных и действует в отношении всех персональных данных (далее – данные), которые Организация (далее – Оператор, Общество) может получить от</w:t>
      </w:r>
      <w:proofErr w:type="gramEnd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субъекта персональных данных, являющегося стороной по гражданско-правовому договору, от пользователя сети Интернет (далее – Пользователь) во время использования им любого из сайтов, сервисов, служб, программ, продуктов или услуг ООО ПО «</w:t>
      </w:r>
      <w:proofErr w:type="spellStart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Мегапласт</w:t>
      </w:r>
      <w:proofErr w:type="spellEnd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», а также от субъекта персональных данных, состоящего с Оператором в отношениях, регулируемых трудовым законодательством (далее – Работник).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 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1.3. Оператор вправе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2. Термины и принятые сокращения: </w:t>
      </w:r>
    </w:p>
    <w:p w:rsidR="008B02CC" w:rsidRPr="00FA1377" w:rsidRDefault="001700F7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- «</w:t>
      </w:r>
      <w:r w:rsidR="008B02CC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Персональные данные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»</w:t>
      </w:r>
      <w:r w:rsidR="008B02CC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proofErr w:type="gramStart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- «Обработка персональных данных» – любое действие (операция)</w:t>
      </w:r>
      <w:r w:rsidR="001700F7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или совокупность действий (операций), совершаемых с использованием средств автоматизации или без использования таких средств</w:t>
      </w:r>
      <w:r w:rsidR="001700F7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,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</w:t>
      </w:r>
      <w:proofErr w:type="gramEnd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удаление, уничтожение персональных данных. </w:t>
      </w:r>
      <w:bookmarkStart w:id="0" w:name="_GoBack"/>
      <w:bookmarkEnd w:id="0"/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- «Автоматизированная обработка персональных данных» – обработка персональных данных с помощью средств вычислительной техники.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-« Информационная система персональных данных (ИСПД)» –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- «Персональные данные, сделанные общедоступными субъектом персональных данных» – персональные данные, доступ неограниченного круга лиц к которым предоставлен субъектом персональных данных либо по его просьбе. 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- «Блокирование персональных данных»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- «Уничтожение персональных данных»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-«Оператор»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ООО ПО «</w:t>
      </w:r>
      <w:proofErr w:type="spellStart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Мегапласт</w:t>
      </w:r>
      <w:proofErr w:type="spellEnd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», расположенное по адресу: 153027, город Иваново, улица Павла </w:t>
      </w:r>
      <w:proofErr w:type="spellStart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Большевикова</w:t>
      </w:r>
      <w:proofErr w:type="spellEnd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, дом 27, стр.7.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3.1. Получение персональных данных.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3.1.1. Все персональные данные следует получать от самого субъекта. Если персональные данные субъекта можно получить только у третьей стороны, то субъект должен быть уведомлен об этом или от него должно быть получено согласие.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3.1.2. Оператор должен сообщить субъекту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дать письменное согласие на их получение.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3.1.3. Документы, содержащие персональные данные, создаются путем: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копирования оригиналов документов (паспорт, документ об образовании, свидетельство ИНН, пенсионное свидетельство и др.);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внесения сведений в учетные формы;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lastRenderedPageBreak/>
        <w:t xml:space="preserve"> – получения оригиналов необходимых документов (трудовая книжка, медицинское заключение, характеристика и др.).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3.2. Обработка персональных данных.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3.2.1. Обработка персональных данных осуществляется: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– с согласия субъекта персональных данных на обработку его персональных данных;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3.2.2. Цели обработки персональных данных: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осуществление трудовых отношений;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– осуществление гражданско-правовых отношений;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для связи с пользователем, в связи с заполнением формы обратной связи на сайте, в том числе направление уведомлений, запросов и информации, касающи</w:t>
      </w:r>
      <w:r w:rsidR="00A4157E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хся использования сайта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, обработки, согласования заказов и их доставки, исполнения соглашений и договоров;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- 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</w:t>
      </w:r>
      <w:r w:rsidR="00A4157E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ания услуг по поручению оператора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3.2.3. Категории субъектов персональных данных.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Обрабатываются персональные данные следующих субъектов персональных данных: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физические лица, состоящие с Обществом в трудовых отношениях;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физические лица, уволившиеся из Общества;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физические лица, являющиеся кандидатами на работу;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– физические лица, состоящие с Обществом в гражданско-правовых отношениях;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– физические лица, являющиеся Пользователями Сайта </w:t>
      </w:r>
      <w:r w:rsidR="00A4157E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Компании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.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3.2.4. Персональные данные, обрабатываемые Оператором: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данные, полученные при осуществлении трудовых отношений;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данные, полученные для осуществления отбора кандидатов на работу;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данные, полученные при осуществлении гражданско-правовых отношений;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данные, полученные от Пользователей Сайта </w:t>
      </w:r>
      <w:r w:rsidR="00A4157E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Компании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.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3.2.5. Обработка персональных данных ведется: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с использованием средств автоматизации;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без использования средств автоматизации.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3.3. Хранение персональных данных.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3.3.1. Персональные данные субъектов могут быть получены, проходить дальнейшую обработку и передаваться на </w:t>
      </w:r>
      <w:proofErr w:type="gramStart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хранение</w:t>
      </w:r>
      <w:proofErr w:type="gramEnd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как на бумажных носителях, так и в электронном виде.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3.3.2. 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3.3.3. Персональные данные субъектов, обрабатываемые с использованием средств автоматизации в разных целях, хранятся в разных папках.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3.3.4. Не допускается хранение и размещение документов, содержащих персональных данных, в открытых электронных каталогах (</w:t>
      </w:r>
      <w:proofErr w:type="spellStart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файлообменниках</w:t>
      </w:r>
      <w:proofErr w:type="spellEnd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) в ИСПД.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3.3.5. 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3.4. Уничтожение персональных данных.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3.4.1. Уничтожение документов (носителей), содержащих персональных данных,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3.4.2. Персональные данные на электронных носителях уничтожаются путем стирания или форматирования носителя.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3.4.3. Факт уничтожения персональных данных подтверждается документально актом об уничтожении носителей.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3.5. Передача персональных данных.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3.5.1. Оператор передает персональные данные третьим лицам в следующих случаях: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субъект выразил свое согласие на такие действия;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передача предусмотрена российским или иным применимым законодательством в рамках установленной законодательством процедуры.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lastRenderedPageBreak/>
        <w:t>3.5.2. Перечень лиц, которым передаются персональные данные.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Пенсионный фонд РФ для учета (на законных основаниях);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налоговые органы РФ (на законных основаниях);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Фонд социального страхования РФ (на законных основаниях);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территориальный фонд обязательного медицинского страхования (на законных основаниях);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страховые медицинские организации по обязательному и добровольному медицинскому страхованию (на законных основаниях);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банки для начисления заработной платы (на основании договора);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органы МВД России в случаях, установленных законодательством;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обезличенные персональные данные Пользователей сайта </w:t>
      </w:r>
      <w:r w:rsidR="00A4157E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Компании 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передаются контрагентам </w:t>
      </w:r>
      <w:r w:rsidR="00A4157E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Компании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. 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4. Защита персональных данных</w:t>
      </w:r>
      <w:r w:rsidR="00A4157E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.</w:t>
      </w:r>
    </w:p>
    <w:p w:rsidR="00A4157E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4.4. 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 </w:t>
      </w:r>
    </w:p>
    <w:p w:rsidR="002D45C5" w:rsidRPr="00FA1377" w:rsidRDefault="002D45C5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4.5.</w:t>
      </w:r>
      <w:r w:rsidR="008B02CC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Основными мерами защиты персональных данных, используемыми Оператором, являются: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4.5.1. Назначение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инструктаж, внутренний </w:t>
      </w:r>
      <w:proofErr w:type="gramStart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контроль за</w:t>
      </w:r>
      <w:proofErr w:type="gramEnd"/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соблюдением учреждением и его работниками требований к защите персональных данных.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4.5.2. Определение актуальных угроз безопасности персональных данных при их обработке в ИСПД и разработка мер и мероприятий по защите персональных данных.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4.5.3. Разработка политики в отношении обработки персональных данных.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4.5.4. Установлен</w:t>
      </w:r>
      <w:r w:rsidR="001700F7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ие правил доступа к персональным данным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, обрабатываемым в ИСПД, а также обеспечение регистрации и учета всех действий, совершаемых с персональными данными в ИСПД.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4.5.5. Установление индивидуальных паролей доступа сотрудников в информационную систему в соответствии с их производственными обязанностями.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4.5.6. Применение прошедших в установленном порядке процедуру оценки соответствия средств защиты информации.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4.5.7. Сертифицированное антивирусное программное обеспечение с регулярно обновляемыми базами.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4.5.8. Соблюдение условий, обеспечивающих сохранность персональных данных и исключающих несанкционированный к ним доступ.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4.5.9. Обнаружение фактов несанкционированного доступа к персональным данным и принятие мер.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4.5.10. Восстановление персональных данных, модифицированных или уничтоженных вследствие несанкционированного доступа к ним.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4.5.12. Осуществление внутреннего контроля и аудита.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5. Основные права субъекта персональных данных и обязанности Оператора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5.1. Основные права субъекта персональных данных.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Субъект имеет право на доступ к его персональным данным и следующим сведениям: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подтверждение факта обработки персональных данных Оператором;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правовые основания и цели обработки персональных данных;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цели и применяемые Оператором способы обработки персональных данных;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наименование и место нахождения Оператора,</w:t>
      </w:r>
    </w:p>
    <w:p w:rsidR="002D45C5" w:rsidRPr="00FA1377" w:rsidRDefault="002D45C5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lastRenderedPageBreak/>
        <w:t>-</w:t>
      </w:r>
      <w:r w:rsidR="008B02CC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сведения о лицах (за исключением работников Оператора), кот</w:t>
      </w:r>
      <w:r w:rsidR="001700F7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орые имеют доступ к персональным данным</w:t>
      </w:r>
      <w:r w:rsidR="008B02CC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сроки обработки персональных данных, в том числе сроки их хранения;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– порядок осуществления субъектом персональных данных прав, предусмотренных Федеральным законом;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– обращение к Оператору и направление ему запросов;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обжалование действий или бездействия Оператора.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5.2. Обязанности Оператора.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Оператор обязан: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– при сборе персональных данных предоставить информацию об обработке персональных данных;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в случаях</w:t>
      </w:r>
      <w:r w:rsidR="002D45C5"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,</w:t>
      </w: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если персональные данные были получены не от субъекта персональных данных, уведомить субъекта; 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при отказе в предоставлении персональных данных субъекту разъясняются последствия такого отказа;</w:t>
      </w:r>
    </w:p>
    <w:p w:rsidR="002D45C5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 xml:space="preserve"> –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:rsidR="008B02CC" w:rsidRPr="00FA1377" w:rsidRDefault="008B02CC" w:rsidP="00FA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A1377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–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– 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:rsidR="008B02CC" w:rsidRPr="00FA1377" w:rsidRDefault="008B02CC" w:rsidP="00FA1377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A1377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A45B9A" w:rsidRPr="00FA1377" w:rsidRDefault="00A45B9A" w:rsidP="00FA13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45B9A" w:rsidRPr="00FA1377" w:rsidSect="00F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02CC"/>
    <w:rsid w:val="001700F7"/>
    <w:rsid w:val="002D45C5"/>
    <w:rsid w:val="008B02CC"/>
    <w:rsid w:val="00A4157E"/>
    <w:rsid w:val="00A45B9A"/>
    <w:rsid w:val="00FA1377"/>
    <w:rsid w:val="00FD3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Katya</cp:lastModifiedBy>
  <cp:revision>4</cp:revision>
  <dcterms:created xsi:type="dcterms:W3CDTF">2022-07-21T10:35:00Z</dcterms:created>
  <dcterms:modified xsi:type="dcterms:W3CDTF">2022-09-28T12:04:00Z</dcterms:modified>
</cp:coreProperties>
</file>